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3C99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64E9FA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4EF2FA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  <w:b/>
          <w:bCs/>
        </w:rPr>
        <w:t>Second Exam  Vertebrate Embryology   Mar 2, 2018  Your Name______________________</w:t>
      </w:r>
    </w:p>
    <w:p w14:paraId="3CCC3497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0A618C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1) Another name for the </w:t>
      </w:r>
      <w:proofErr w:type="spellStart"/>
      <w:r w:rsidRPr="005729C6">
        <w:rPr>
          <w:rFonts w:cs="Times New Roman"/>
          <w:b/>
          <w:bCs/>
        </w:rPr>
        <w:t>pronephric</w:t>
      </w:r>
      <w:proofErr w:type="spellEnd"/>
      <w:r w:rsidRPr="005729C6">
        <w:rPr>
          <w:rFonts w:cs="Times New Roman"/>
          <w:b/>
          <w:bCs/>
        </w:rPr>
        <w:t xml:space="preserve"> duct </w:t>
      </w:r>
      <w:r w:rsidRPr="005729C6">
        <w:rPr>
          <w:rFonts w:cs="Times New Roman"/>
        </w:rPr>
        <w:t>is________________________________</w:t>
      </w:r>
    </w:p>
    <w:p w14:paraId="064CDF6D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3C2B20" w14:textId="77777777" w:rsidR="005B7DB0" w:rsidRDefault="005729C6" w:rsidP="005729C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5729C6">
        <w:rPr>
          <w:rFonts w:cs="Times New Roman"/>
        </w:rPr>
        <w:t xml:space="preserve">2) During embryonic development, the </w:t>
      </w:r>
      <w:proofErr w:type="spellStart"/>
      <w:r w:rsidRPr="005729C6">
        <w:rPr>
          <w:rFonts w:cs="Times New Roman"/>
          <w:b/>
          <w:bCs/>
        </w:rPr>
        <w:t>pronephric</w:t>
      </w:r>
      <w:proofErr w:type="spellEnd"/>
      <w:r w:rsidRPr="005729C6">
        <w:rPr>
          <w:rFonts w:cs="Times New Roman"/>
          <w:b/>
          <w:bCs/>
        </w:rPr>
        <w:t xml:space="preserve"> duct transports urine from _______</w:t>
      </w:r>
      <w:r>
        <w:rPr>
          <w:rFonts w:cs="Times New Roman"/>
          <w:b/>
          <w:bCs/>
        </w:rPr>
        <w:t xml:space="preserve">_____ </w:t>
      </w:r>
    </w:p>
    <w:p w14:paraId="4E24087A" w14:textId="664F5193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  <w:b/>
          <w:bCs/>
        </w:rPr>
        <w:t>to the cloaca</w:t>
      </w:r>
      <w:r w:rsidRPr="005729C6">
        <w:rPr>
          <w:rFonts w:cs="Times New Roman"/>
        </w:rPr>
        <w:t>.</w:t>
      </w:r>
    </w:p>
    <w:p w14:paraId="57661847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BE4239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3) In mammals the </w:t>
      </w:r>
      <w:r w:rsidRPr="005729C6">
        <w:rPr>
          <w:rFonts w:cs="Times New Roman"/>
          <w:b/>
          <w:bCs/>
        </w:rPr>
        <w:t>cloac</w:t>
      </w:r>
      <w:r w:rsidRPr="005729C6">
        <w:rPr>
          <w:rFonts w:cs="Times New Roman"/>
        </w:rPr>
        <w:t xml:space="preserve">a becomes </w:t>
      </w:r>
      <w:r w:rsidRPr="005729C6">
        <w:rPr>
          <w:rFonts w:cs="Times New Roman"/>
          <w:b/>
          <w:bCs/>
        </w:rPr>
        <w:t>subdivided</w:t>
      </w:r>
      <w:r w:rsidRPr="005729C6">
        <w:rPr>
          <w:rFonts w:cs="Times New Roman"/>
        </w:rPr>
        <w:t xml:space="preserve"> into the </w:t>
      </w:r>
      <w:r w:rsidRPr="005729C6">
        <w:rPr>
          <w:rFonts w:cs="Times New Roman"/>
          <w:b/>
          <w:bCs/>
        </w:rPr>
        <w:t>rectum and the __________________</w:t>
      </w:r>
      <w:r w:rsidRPr="005729C6">
        <w:rPr>
          <w:rFonts w:cs="Times New Roman"/>
        </w:rPr>
        <w:t>?</w:t>
      </w:r>
    </w:p>
    <w:p w14:paraId="57FF43CC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D8C0B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4) What </w:t>
      </w:r>
      <w:r w:rsidRPr="005729C6">
        <w:rPr>
          <w:rFonts w:cs="Times New Roman"/>
          <w:b/>
          <w:bCs/>
        </w:rPr>
        <w:t>transient embryonic structures</w:t>
      </w:r>
      <w:r w:rsidRPr="005729C6">
        <w:rPr>
          <w:rFonts w:cs="Times New Roman"/>
        </w:rPr>
        <w:t xml:space="preserve"> control the locations of sensory nerve ganglia?  ________________</w:t>
      </w:r>
    </w:p>
    <w:p w14:paraId="746590D4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721451" w14:textId="77777777" w:rsidR="005729C6" w:rsidRPr="005729C6" w:rsidRDefault="005729C6" w:rsidP="00615F03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5729C6">
        <w:rPr>
          <w:rFonts w:cs="Times New Roman"/>
        </w:rPr>
        <w:t>5) These</w:t>
      </w:r>
      <w:r w:rsidRPr="005729C6">
        <w:rPr>
          <w:rFonts w:cs="Times New Roman"/>
          <w:b/>
          <w:bCs/>
        </w:rPr>
        <w:t xml:space="preserve"> same transient embryonic structures</w:t>
      </w:r>
      <w:r w:rsidRPr="005729C6">
        <w:rPr>
          <w:rFonts w:cs="Times New Roman"/>
        </w:rPr>
        <w:t xml:space="preserve"> subdivide themselves into what four parts?</w:t>
      </w:r>
    </w:p>
    <w:p w14:paraId="6E8258A4" w14:textId="4509C04E" w:rsidR="005729C6" w:rsidRPr="005729C6" w:rsidRDefault="00BA7EAA" w:rsidP="00615F03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__________________,    </w:t>
      </w:r>
      <w:r w:rsidR="005729C6" w:rsidRPr="005729C6">
        <w:rPr>
          <w:rFonts w:cs="Times New Roman"/>
        </w:rPr>
        <w:t>_________________</w:t>
      </w:r>
      <w:r>
        <w:rPr>
          <w:rFonts w:cs="Times New Roman"/>
        </w:rPr>
        <w:t>_,   __________________, ___________________</w:t>
      </w:r>
    </w:p>
    <w:p w14:paraId="198F771A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D8ED19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6) The </w:t>
      </w:r>
      <w:r w:rsidRPr="005729C6">
        <w:rPr>
          <w:rFonts w:cs="Times New Roman"/>
          <w:b/>
          <w:bCs/>
        </w:rPr>
        <w:t xml:space="preserve">lens </w:t>
      </w:r>
      <w:proofErr w:type="spellStart"/>
      <w:r w:rsidRPr="005729C6">
        <w:rPr>
          <w:rFonts w:cs="Times New Roman"/>
          <w:b/>
          <w:bCs/>
        </w:rPr>
        <w:t>placode</w:t>
      </w:r>
      <w:proofErr w:type="spellEnd"/>
      <w:r w:rsidRPr="005729C6">
        <w:rPr>
          <w:rFonts w:cs="Times New Roman"/>
        </w:rPr>
        <w:t xml:space="preserve"> develops as a </w:t>
      </w:r>
      <w:r w:rsidRPr="005729C6">
        <w:rPr>
          <w:rFonts w:cs="Times New Roman"/>
          <w:b/>
          <w:bCs/>
        </w:rPr>
        <w:t>thickening in what subdivision of which of the three germ layers</w:t>
      </w:r>
      <w:r>
        <w:rPr>
          <w:rFonts w:cs="Times New Roman"/>
          <w:b/>
          <w:bCs/>
        </w:rPr>
        <w:t>?</w:t>
      </w:r>
      <w:r w:rsidRPr="005729C6">
        <w:rPr>
          <w:rFonts w:cs="Times New Roman"/>
        </w:rPr>
        <w:t>__________________.</w:t>
      </w:r>
    </w:p>
    <w:p w14:paraId="300CAAF4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07286E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7) The </w:t>
      </w:r>
      <w:r w:rsidRPr="005729C6">
        <w:rPr>
          <w:rFonts w:cs="Times New Roman"/>
          <w:b/>
          <w:bCs/>
        </w:rPr>
        <w:t>semicircular canals</w:t>
      </w:r>
      <w:r w:rsidRPr="005729C6">
        <w:rPr>
          <w:rFonts w:cs="Times New Roman"/>
        </w:rPr>
        <w:t xml:space="preserve"> of the inner ear </w:t>
      </w:r>
      <w:r w:rsidRPr="005729C6">
        <w:rPr>
          <w:rFonts w:cs="Times New Roman"/>
          <w:b/>
          <w:bCs/>
        </w:rPr>
        <w:t>develop from what</w:t>
      </w:r>
      <w:r w:rsidRPr="005729C6">
        <w:rPr>
          <w:rFonts w:cs="Times New Roman"/>
        </w:rPr>
        <w:t>?______________________?</w:t>
      </w:r>
    </w:p>
    <w:p w14:paraId="3AA70357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37F25A" w14:textId="11BFB20D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8) In embryonic birds and reptiles, the </w:t>
      </w:r>
      <w:r w:rsidRPr="005729C6">
        <w:rPr>
          <w:rFonts w:cs="Times New Roman"/>
          <w:b/>
          <w:bCs/>
        </w:rPr>
        <w:t xml:space="preserve">diameter of the neural tube </w:t>
      </w:r>
      <w:r w:rsidR="00615F03">
        <w:rPr>
          <w:rFonts w:cs="Times New Roman"/>
          <w:b/>
          <w:bCs/>
        </w:rPr>
        <w:t>is</w:t>
      </w:r>
      <w:r w:rsidRPr="005729C6">
        <w:rPr>
          <w:rFonts w:cs="Times New Roman"/>
          <w:b/>
          <w:bCs/>
        </w:rPr>
        <w:t xml:space="preserve"> </w:t>
      </w:r>
      <w:r w:rsidR="00615F03">
        <w:rPr>
          <w:rFonts w:cs="Times New Roman"/>
          <w:b/>
          <w:bCs/>
        </w:rPr>
        <w:t>[</w:t>
      </w:r>
      <w:r w:rsidRPr="005729C6">
        <w:rPr>
          <w:rFonts w:cs="Times New Roman"/>
          <w:b/>
          <w:bCs/>
        </w:rPr>
        <w:t>narrower/broader</w:t>
      </w:r>
      <w:r w:rsidR="00615F03">
        <w:rPr>
          <w:rFonts w:cs="Times New Roman"/>
          <w:b/>
          <w:bCs/>
        </w:rPr>
        <w:t>]</w:t>
      </w:r>
      <w:r w:rsidRPr="005729C6">
        <w:rPr>
          <w:rFonts w:cs="Times New Roman"/>
          <w:b/>
          <w:bCs/>
        </w:rPr>
        <w:t xml:space="preserve"> than the diameter of its notochord</w:t>
      </w:r>
      <w:r w:rsidRPr="005729C6">
        <w:rPr>
          <w:rFonts w:cs="Times New Roman"/>
        </w:rPr>
        <w:t>?  ____________________</w:t>
      </w:r>
    </w:p>
    <w:p w14:paraId="6159470D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07AE31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9) The inner, bone-like </w:t>
      </w:r>
      <w:r w:rsidRPr="005729C6">
        <w:rPr>
          <w:rFonts w:cs="Times New Roman"/>
          <w:b/>
          <w:bCs/>
        </w:rPr>
        <w:t>dentine of teeth is produced by</w:t>
      </w:r>
      <w:r w:rsidRPr="005729C6">
        <w:rPr>
          <w:rFonts w:cs="Times New Roman"/>
        </w:rPr>
        <w:t xml:space="preserve"> cells from which subdivision of which germ layer?____________________________</w:t>
      </w:r>
    </w:p>
    <w:p w14:paraId="76B259ED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30C7EB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10)  The </w:t>
      </w:r>
      <w:r w:rsidRPr="005729C6">
        <w:rPr>
          <w:rFonts w:cs="Times New Roman"/>
          <w:b/>
          <w:bCs/>
        </w:rPr>
        <w:t>angular change in direction, per distance along a line or a solid surface</w:t>
      </w:r>
      <w:r w:rsidRPr="005729C6">
        <w:rPr>
          <w:rFonts w:cs="Times New Roman"/>
        </w:rPr>
        <w:t xml:space="preserve"> is called the ___________. </w:t>
      </w:r>
    </w:p>
    <w:p w14:paraId="71724EB8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42EC91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11) Change in Pressure is equal to </w:t>
      </w:r>
      <w:r w:rsidRPr="005729C6">
        <w:rPr>
          <w:rFonts w:cs="Times New Roman"/>
          <w:b/>
          <w:bCs/>
        </w:rPr>
        <w:t>tension</w:t>
      </w:r>
      <w:r w:rsidRPr="005729C6">
        <w:rPr>
          <w:rFonts w:cs="Times New Roman"/>
        </w:rPr>
        <w:t xml:space="preserve"> in a flexible surface </w:t>
      </w:r>
      <w:r w:rsidRPr="005729C6">
        <w:rPr>
          <w:rFonts w:cs="Times New Roman"/>
          <w:b/>
          <w:bCs/>
        </w:rPr>
        <w:t>multiplied times what other second order tensor variable</w:t>
      </w:r>
      <w:r w:rsidRPr="005729C6">
        <w:rPr>
          <w:rFonts w:cs="Times New Roman"/>
        </w:rPr>
        <w:t>?</w:t>
      </w:r>
      <w:r>
        <w:rPr>
          <w:rFonts w:cs="Times New Roman"/>
        </w:rPr>
        <w:t xml:space="preserve">  </w:t>
      </w:r>
      <w:r w:rsidRPr="005729C6">
        <w:rPr>
          <w:rFonts w:cs="Times New Roman"/>
        </w:rPr>
        <w:t>______________________________</w:t>
      </w:r>
    </w:p>
    <w:p w14:paraId="277A5D1B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5293E7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12) The </w:t>
      </w:r>
      <w:proofErr w:type="spellStart"/>
      <w:r w:rsidRPr="005729C6">
        <w:rPr>
          <w:rFonts w:cs="Times New Roman"/>
          <w:b/>
          <w:bCs/>
        </w:rPr>
        <w:t>eustachian</w:t>
      </w:r>
      <w:proofErr w:type="spellEnd"/>
      <w:r w:rsidRPr="005729C6">
        <w:rPr>
          <w:rFonts w:cs="Times New Roman"/>
          <w:b/>
          <w:bCs/>
        </w:rPr>
        <w:t xml:space="preserve"> tube develops from wha</w:t>
      </w:r>
      <w:r w:rsidRPr="00BA7EAA">
        <w:rPr>
          <w:rFonts w:cs="Times New Roman"/>
          <w:b/>
        </w:rPr>
        <w:t>t</w:t>
      </w:r>
      <w:r w:rsidRPr="005729C6">
        <w:rPr>
          <w:rFonts w:cs="Times New Roman"/>
        </w:rPr>
        <w:t xml:space="preserve"> embryonic structure? __________________.</w:t>
      </w:r>
    </w:p>
    <w:p w14:paraId="2700B626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58903E" w14:textId="3E54985B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13) A pediatrician in Florida used what he had learned in an </w:t>
      </w:r>
      <w:r w:rsidR="00BA7EAA">
        <w:rPr>
          <w:rFonts w:cs="Times New Roman"/>
        </w:rPr>
        <w:t>E</w:t>
      </w:r>
      <w:r w:rsidRPr="005729C6">
        <w:rPr>
          <w:rFonts w:cs="Times New Roman"/>
        </w:rPr>
        <w:t xml:space="preserve">mbryology course to figure out </w:t>
      </w:r>
      <w:r w:rsidRPr="005729C6">
        <w:rPr>
          <w:rFonts w:cs="Times New Roman"/>
          <w:b/>
          <w:bCs/>
        </w:rPr>
        <w:t>why a certain birth defect resulted in a combination of weak immune systems and not enough parathyroid hormone</w:t>
      </w:r>
      <w:r w:rsidRPr="005729C6">
        <w:rPr>
          <w:rFonts w:cs="Times New Roman"/>
        </w:rPr>
        <w:t>.  Previously, scientists had guessed that the explanation was that calcium somehow controlled immunity.  What different theory was figured out by this pediatrician</w:t>
      </w:r>
      <w:r>
        <w:rPr>
          <w:rFonts w:cs="Times New Roman"/>
        </w:rPr>
        <w:t xml:space="preserve">? </w:t>
      </w:r>
    </w:p>
    <w:p w14:paraId="4597AACC" w14:textId="77777777" w:rsidR="00615F03" w:rsidRDefault="00615F03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60C4C3" w14:textId="77777777" w:rsidR="007E1567" w:rsidRDefault="007E1567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A27C75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__________________________________________________</w:t>
      </w:r>
      <w:r>
        <w:rPr>
          <w:rFonts w:cs="Times New Roman"/>
        </w:rPr>
        <w:t>___________________________</w:t>
      </w:r>
      <w:r w:rsidRPr="005729C6">
        <w:rPr>
          <w:rFonts w:cs="Times New Roman"/>
        </w:rPr>
        <w:t>.</w:t>
      </w:r>
    </w:p>
    <w:p w14:paraId="7D8D577D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623F16" w14:textId="798E4BE9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14)  Why don't birds sometimes have the birth defect called cleft palates</w:t>
      </w:r>
      <w:r w:rsidR="005B7DB0">
        <w:rPr>
          <w:rFonts w:cs="Times New Roman"/>
        </w:rPr>
        <w:t>?</w:t>
      </w:r>
    </w:p>
    <w:p w14:paraId="7E1AFF6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963199" w14:textId="77777777" w:rsidR="00615F03" w:rsidRDefault="00615F03" w:rsidP="00615F0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9709E0" w14:textId="4895EE4C" w:rsidR="00B27A06" w:rsidRDefault="005729C6" w:rsidP="00615F03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15)  </w:t>
      </w:r>
      <w:r w:rsidR="00615F03">
        <w:rPr>
          <w:rFonts w:cs="Times New Roman"/>
        </w:rPr>
        <w:t>What combination of two symmetries does a snail shell have?</w:t>
      </w:r>
    </w:p>
    <w:p w14:paraId="530D8436" w14:textId="77777777" w:rsidR="00615F03" w:rsidRPr="005729C6" w:rsidRDefault="00615F03" w:rsidP="00615F0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982A28" w14:textId="77777777" w:rsidR="00615F03" w:rsidRDefault="00615F03">
      <w:pPr>
        <w:rPr>
          <w:rFonts w:cs="Times New Roman"/>
        </w:rPr>
      </w:pPr>
      <w:r>
        <w:rPr>
          <w:rFonts w:cs="Times New Roman"/>
        </w:rPr>
        <w:br w:type="page"/>
      </w:r>
    </w:p>
    <w:p w14:paraId="343932C3" w14:textId="668021A8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lastRenderedPageBreak/>
        <w:t xml:space="preserve">16) Suppose there are </w:t>
      </w:r>
      <w:r w:rsidRPr="005729C6">
        <w:rPr>
          <w:rFonts w:cs="Times New Roman"/>
          <w:b/>
          <w:bCs/>
        </w:rPr>
        <w:t>two diffusible transcription factors,</w:t>
      </w:r>
      <w:r w:rsidRPr="005729C6">
        <w:rPr>
          <w:rFonts w:cs="Times New Roman"/>
        </w:rPr>
        <w:t xml:space="preserve"> named </w:t>
      </w:r>
      <w:proofErr w:type="spellStart"/>
      <w:r w:rsidRPr="005729C6">
        <w:rPr>
          <w:rFonts w:cs="Times New Roman"/>
        </w:rPr>
        <w:t>Wxy</w:t>
      </w:r>
      <w:proofErr w:type="spellEnd"/>
      <w:r w:rsidRPr="005729C6">
        <w:rPr>
          <w:rFonts w:cs="Times New Roman"/>
        </w:rPr>
        <w:t xml:space="preserve"> and </w:t>
      </w:r>
      <w:proofErr w:type="spellStart"/>
      <w:r w:rsidRPr="005729C6">
        <w:rPr>
          <w:rFonts w:cs="Times New Roman"/>
        </w:rPr>
        <w:t>Tuv</w:t>
      </w:r>
      <w:proofErr w:type="spellEnd"/>
      <w:r w:rsidRPr="005729C6">
        <w:rPr>
          <w:rFonts w:cs="Times New Roman"/>
        </w:rPr>
        <w:t xml:space="preserve">; and that </w:t>
      </w:r>
      <w:proofErr w:type="spellStart"/>
      <w:r w:rsidRPr="005729C6">
        <w:rPr>
          <w:rFonts w:cs="Times New Roman"/>
          <w:u w:val="single"/>
        </w:rPr>
        <w:t>Wyx</w:t>
      </w:r>
      <w:proofErr w:type="spellEnd"/>
      <w:r w:rsidRPr="005729C6">
        <w:rPr>
          <w:rFonts w:cs="Times New Roman"/>
          <w:u w:val="single"/>
        </w:rPr>
        <w:t xml:space="preserve"> stimulates synthesis of both</w:t>
      </w:r>
      <w:r w:rsidRPr="005729C6">
        <w:rPr>
          <w:rFonts w:cs="Times New Roman"/>
        </w:rPr>
        <w:t xml:space="preserve">, while </w:t>
      </w:r>
      <w:r w:rsidRPr="005729C6">
        <w:rPr>
          <w:rFonts w:cs="Times New Roman"/>
          <w:u w:val="single"/>
        </w:rPr>
        <w:t xml:space="preserve">both are destroyed at a rate proportional to the local concentration of </w:t>
      </w:r>
      <w:proofErr w:type="spellStart"/>
      <w:r w:rsidRPr="005729C6">
        <w:rPr>
          <w:rFonts w:cs="Times New Roman"/>
          <w:u w:val="single"/>
        </w:rPr>
        <w:t>Tuv</w:t>
      </w:r>
      <w:proofErr w:type="spellEnd"/>
      <w:r w:rsidRPr="005729C6">
        <w:rPr>
          <w:rFonts w:cs="Times New Roman"/>
        </w:rPr>
        <w:t xml:space="preserve">.  Then </w:t>
      </w:r>
      <w:r w:rsidRPr="005729C6">
        <w:rPr>
          <w:rFonts w:cs="Times New Roman"/>
          <w:b/>
          <w:bCs/>
        </w:rPr>
        <w:t xml:space="preserve">what additional property would </w:t>
      </w:r>
      <w:proofErr w:type="spellStart"/>
      <w:r w:rsidRPr="005729C6">
        <w:rPr>
          <w:rFonts w:cs="Times New Roman"/>
          <w:b/>
          <w:bCs/>
        </w:rPr>
        <w:t>Wxy</w:t>
      </w:r>
      <w:proofErr w:type="spellEnd"/>
      <w:r w:rsidRPr="005729C6">
        <w:rPr>
          <w:rFonts w:cs="Times New Roman"/>
          <w:b/>
          <w:bCs/>
        </w:rPr>
        <w:t xml:space="preserve"> and </w:t>
      </w:r>
      <w:proofErr w:type="spellStart"/>
      <w:r w:rsidRPr="005729C6">
        <w:rPr>
          <w:rFonts w:cs="Times New Roman"/>
          <w:b/>
          <w:bCs/>
        </w:rPr>
        <w:t>Tuv</w:t>
      </w:r>
      <w:proofErr w:type="spellEnd"/>
      <w:r w:rsidRPr="005729C6">
        <w:rPr>
          <w:rFonts w:cs="Times New Roman"/>
          <w:b/>
          <w:bCs/>
        </w:rPr>
        <w:t xml:space="preserve"> need to have in order for them to be able to create wave-like patterns</w:t>
      </w:r>
      <w:r w:rsidRPr="005729C6">
        <w:rPr>
          <w:rFonts w:cs="Times New Roman"/>
        </w:rPr>
        <w:t xml:space="preserve"> of increasing and decreasing concentrations?</w:t>
      </w:r>
    </w:p>
    <w:p w14:paraId="115D38F0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F99818" w14:textId="77777777" w:rsidR="00615F03" w:rsidRDefault="00615F03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5DF759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17) </w:t>
      </w:r>
      <w:r w:rsidRPr="005729C6">
        <w:rPr>
          <w:rFonts w:cs="Times New Roman"/>
          <w:b/>
          <w:bCs/>
        </w:rPr>
        <w:t>Label the parts in the cross section below</w:t>
      </w:r>
      <w:r w:rsidRPr="005729C6">
        <w:rPr>
          <w:rFonts w:cs="Times New Roman"/>
        </w:rPr>
        <w:t xml:space="preserve">, including </w:t>
      </w:r>
      <w:r w:rsidRPr="005729C6">
        <w:rPr>
          <w:rFonts w:cs="Times New Roman"/>
          <w:u w:val="single"/>
        </w:rPr>
        <w:t>what organ or tissues each part will develop into.</w:t>
      </w:r>
    </w:p>
    <w:p w14:paraId="6FE6F8F5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E9B0DD" w14:textId="3F8763D9" w:rsidR="005729C6" w:rsidRPr="005729C6" w:rsidRDefault="005B7DB0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</w:t>
      </w:r>
      <w:r w:rsidR="007E1567">
        <w:rPr>
          <w:rFonts w:cs="Times New Roman"/>
        </w:rPr>
        <w:t xml:space="preserve"> </w:t>
      </w:r>
      <w:r w:rsidR="00B27A06">
        <w:rPr>
          <w:rFonts w:cs="Times New Roman"/>
        </w:rPr>
        <w:t xml:space="preserve"> </w:t>
      </w:r>
      <w:r w:rsidR="00B27A06">
        <w:rPr>
          <w:rFonts w:cs="Times New Roman"/>
          <w:noProof/>
        </w:rPr>
        <w:drawing>
          <wp:inline distT="0" distB="0" distL="0" distR="0" wp14:anchorId="198A6AF3" wp14:editId="6985B94F">
            <wp:extent cx="3356811" cy="872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ulation_early_slide_106_for_ex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811" cy="8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CA74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8D9883" w14:textId="77777777" w:rsidR="00B27A06" w:rsidRDefault="00B27A0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20A14C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18) The diagram below summarizes </w:t>
      </w:r>
      <w:r w:rsidRPr="005729C6">
        <w:rPr>
          <w:rFonts w:cs="Times New Roman"/>
          <w:b/>
          <w:bCs/>
        </w:rPr>
        <w:t>what embryological phenomenon</w:t>
      </w:r>
      <w:r w:rsidRPr="005729C6">
        <w:rPr>
          <w:rFonts w:cs="Times New Roman"/>
        </w:rPr>
        <w:t>?   Please label the parts.</w:t>
      </w:r>
    </w:p>
    <w:p w14:paraId="1ED8B3EF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7B8AB3" w14:textId="77777777" w:rsidR="005729C6" w:rsidRPr="005729C6" w:rsidRDefault="00B27A0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  <w:noProof/>
        </w:rPr>
        <w:drawing>
          <wp:inline distT="0" distB="0" distL="0" distR="0" wp14:anchorId="1A865D8E" wp14:editId="2FBFCFC0">
            <wp:extent cx="3200400" cy="160341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4DDDA" w14:textId="77777777" w:rsidR="0056451B" w:rsidRDefault="0056451B" w:rsidP="00B27A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FB3078" w14:textId="32BEB051" w:rsidR="00B27A06" w:rsidRPr="00BA7EAA" w:rsidRDefault="005729C6" w:rsidP="00BA7EAA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19)</w:t>
      </w:r>
      <w:r w:rsidR="005B7DB0">
        <w:rPr>
          <w:rFonts w:cs="Times New Roman"/>
        </w:rPr>
        <w:t xml:space="preserve">  </w:t>
      </w:r>
      <w:r w:rsidR="00615F03">
        <w:rPr>
          <w:rFonts w:cs="Times New Roman"/>
        </w:rPr>
        <w:t>Name the symmetry of every capital (uppercase) letter of the alphabet, in groups of symmetry type</w:t>
      </w:r>
      <w:r w:rsidR="00BA7EAA">
        <w:rPr>
          <w:rFonts w:cs="Times New Roman"/>
        </w:rPr>
        <w:t xml:space="preserve">.  </w:t>
      </w:r>
      <w:r w:rsidR="00BA7EAA" w:rsidRPr="00BA7EAA">
        <w:rPr>
          <w:rFonts w:cs="Times New Roman"/>
        </w:rPr>
        <w:t xml:space="preserve">For example, the letter </w:t>
      </w:r>
      <w:r w:rsidR="00BA7EAA" w:rsidRPr="00BA7EAA">
        <w:rPr>
          <w:rFonts w:ascii="Arial" w:hAnsi="Arial" w:cs="Arial"/>
          <w:b/>
        </w:rPr>
        <w:t>A</w:t>
      </w:r>
      <w:r w:rsidR="00BA7EAA" w:rsidRPr="00BA7EAA">
        <w:rPr>
          <w:rFonts w:cs="Times New Roman"/>
        </w:rPr>
        <w:t xml:space="preserve"> has one plane of reflection symmetry.  List the other letters that have this symmetry.</w:t>
      </w:r>
      <w:r w:rsidR="00BA7EAA">
        <w:rPr>
          <w:rFonts w:cs="Times New Roman"/>
        </w:rPr>
        <w:t xml:space="preserve"> </w:t>
      </w:r>
      <w:r w:rsidR="00BA7EAA" w:rsidRPr="00BA7EAA">
        <w:rPr>
          <w:rFonts w:cs="Times New Roman"/>
        </w:rPr>
        <w:t>Which letters have two planes of reflection symmetry?</w:t>
      </w:r>
      <w:r w:rsidR="00BA7EAA">
        <w:rPr>
          <w:rFonts w:cs="Times New Roman"/>
        </w:rPr>
        <w:t xml:space="preserve">  </w:t>
      </w:r>
      <w:r w:rsidR="00BA7EAA" w:rsidRPr="00BA7EAA">
        <w:rPr>
          <w:rFonts w:cs="Times New Roman"/>
        </w:rPr>
        <w:t>Continue with all the other possible symmetries until you have accounted for every letter.</w:t>
      </w:r>
    </w:p>
    <w:p w14:paraId="0E50EDC0" w14:textId="77777777" w:rsidR="00615F03" w:rsidRDefault="00615F03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4C9E92" w14:textId="77777777" w:rsidR="00615F03" w:rsidRDefault="00615F03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6C1650" w14:textId="77777777" w:rsidR="00615F03" w:rsidRDefault="00615F03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0833E4" w14:textId="77777777" w:rsidR="00BA7EAA" w:rsidRDefault="00BA7EAA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BB63A7" w14:textId="77777777" w:rsidR="00BA7EAA" w:rsidRDefault="00BA7EAA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EAF5DA" w14:textId="77777777" w:rsidR="00BA7EAA" w:rsidRDefault="00BA7EAA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806E3D" w14:textId="77777777" w:rsidR="007E1567" w:rsidRDefault="007E1567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11F833" w14:textId="77777777" w:rsidR="007E1567" w:rsidRDefault="007E1567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8EA757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 xml:space="preserve">20)  </w:t>
      </w:r>
      <w:r w:rsidRPr="005729C6">
        <w:rPr>
          <w:rFonts w:cs="Times New Roman"/>
          <w:b/>
          <w:bCs/>
        </w:rPr>
        <w:t>Which of the following develop from previously adjacent epithelial cell sheets</w:t>
      </w:r>
      <w:r w:rsidRPr="005729C6">
        <w:rPr>
          <w:rFonts w:cs="Times New Roman"/>
        </w:rPr>
        <w:t>?</w:t>
      </w:r>
    </w:p>
    <w:p w14:paraId="4FB69EEE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a) The neural retina and the pigmented retina of the eye?</w:t>
      </w:r>
    </w:p>
    <w:p w14:paraId="2BFBE0A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b) The neural crest and the neural tube?</w:t>
      </w:r>
    </w:p>
    <w:p w14:paraId="78E58E5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c) The enamel secreting cells of your teeth and the skin covering your gums?</w:t>
      </w:r>
    </w:p>
    <w:p w14:paraId="19920070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d) The alveoli of your lungs and the cells lining your throat?</w:t>
      </w:r>
    </w:p>
    <w:p w14:paraId="11278CF3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e) The lens of your eyes and the cornea covering your lens?</w:t>
      </w:r>
    </w:p>
    <w:p w14:paraId="35570BF6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5729C6">
        <w:rPr>
          <w:rFonts w:cs="Times New Roman"/>
        </w:rPr>
        <w:t>  f) All of the above?</w:t>
      </w:r>
    </w:p>
    <w:p w14:paraId="6772B35B" w14:textId="77777777" w:rsidR="005729C6" w:rsidRPr="005729C6" w:rsidRDefault="005729C6" w:rsidP="005729C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57A5D7" w14:textId="77777777" w:rsidR="00B27A06" w:rsidRDefault="005729C6" w:rsidP="005729C6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  <w:r w:rsidRPr="005729C6">
        <w:rPr>
          <w:rFonts w:cs="Times New Roman"/>
          <w:i/>
          <w:iCs/>
        </w:rPr>
        <w:t xml:space="preserve">On my honor, I have neither given nor received any unauthorized help. (sign) </w:t>
      </w:r>
    </w:p>
    <w:p w14:paraId="6352BB7E" w14:textId="77777777" w:rsidR="007D61D8" w:rsidRDefault="007D61D8" w:rsidP="005729C6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</w:p>
    <w:p w14:paraId="261F4AEF" w14:textId="7DA0DBA4" w:rsidR="00020C82" w:rsidRDefault="00020C82">
      <w:pPr>
        <w:rPr>
          <w:rFonts w:cs="Times New Roman"/>
        </w:rPr>
      </w:pPr>
    </w:p>
    <w:sectPr w:rsidR="00020C82" w:rsidSect="0056451B">
      <w:pgSz w:w="12240" w:h="15840"/>
      <w:pgMar w:top="720" w:right="1080" w:bottom="72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C6"/>
    <w:rsid w:val="00020C82"/>
    <w:rsid w:val="000269AC"/>
    <w:rsid w:val="001F0DD0"/>
    <w:rsid w:val="004629CD"/>
    <w:rsid w:val="00531F1C"/>
    <w:rsid w:val="0056451B"/>
    <w:rsid w:val="005729C6"/>
    <w:rsid w:val="005B7DB0"/>
    <w:rsid w:val="00615F03"/>
    <w:rsid w:val="007604F4"/>
    <w:rsid w:val="007D61D8"/>
    <w:rsid w:val="007E1567"/>
    <w:rsid w:val="00B27A06"/>
    <w:rsid w:val="00BA7EAA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DD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Macintosh Word</Application>
  <DocSecurity>0</DocSecurity>
  <Lines>25</Lines>
  <Paragraphs>7</Paragraphs>
  <ScaleCrop>false</ScaleCrop>
  <Company>Duke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Harris Team</cp:lastModifiedBy>
  <cp:revision>2</cp:revision>
  <cp:lastPrinted>2018-03-01T13:45:00Z</cp:lastPrinted>
  <dcterms:created xsi:type="dcterms:W3CDTF">2018-04-27T14:45:00Z</dcterms:created>
  <dcterms:modified xsi:type="dcterms:W3CDTF">2018-04-27T14:45:00Z</dcterms:modified>
</cp:coreProperties>
</file>